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9C" w:rsidRPr="00717021" w:rsidRDefault="00E9190F" w:rsidP="00717021">
      <w:pPr>
        <w:jc w:val="center"/>
        <w:rPr>
          <w:sz w:val="44"/>
          <w:szCs w:val="44"/>
        </w:rPr>
      </w:pPr>
      <w:r w:rsidRPr="00717021">
        <w:rPr>
          <w:sz w:val="44"/>
          <w:szCs w:val="44"/>
        </w:rPr>
        <w:t>Links</w:t>
      </w:r>
      <w:r w:rsidR="00717021" w:rsidRPr="00717021">
        <w:rPr>
          <w:sz w:val="44"/>
          <w:szCs w:val="44"/>
        </w:rPr>
        <w:t xml:space="preserve"> &amp; Info</w:t>
      </w:r>
      <w:r w:rsidRPr="00717021">
        <w:rPr>
          <w:sz w:val="44"/>
          <w:szCs w:val="44"/>
        </w:rPr>
        <w:t xml:space="preserve"> You Need</w:t>
      </w:r>
    </w:p>
    <w:p w:rsidR="00E9190F" w:rsidRDefault="00E9190F"/>
    <w:p w:rsidR="00E9190F" w:rsidRPr="00717021" w:rsidRDefault="00E9190F">
      <w:pPr>
        <w:rPr>
          <w:sz w:val="28"/>
          <w:szCs w:val="28"/>
          <w:u w:val="single"/>
        </w:rPr>
      </w:pPr>
      <w:r w:rsidRPr="00717021">
        <w:rPr>
          <w:sz w:val="28"/>
          <w:szCs w:val="28"/>
          <w:u w:val="single"/>
        </w:rPr>
        <w:t xml:space="preserve">To </w:t>
      </w:r>
      <w:r w:rsidRPr="00594B8C">
        <w:rPr>
          <w:b/>
          <w:sz w:val="28"/>
          <w:szCs w:val="28"/>
          <w:u w:val="single"/>
        </w:rPr>
        <w:t>Log into Members Area</w:t>
      </w:r>
    </w:p>
    <w:p w:rsidR="00E9190F" w:rsidRPr="004B4FBB" w:rsidRDefault="00594B8C" w:rsidP="00E9190F">
      <w:pPr>
        <w:pStyle w:val="NoSpacing"/>
        <w:rPr>
          <w:rStyle w:val="Hyperlink"/>
          <w:sz w:val="28"/>
          <w:szCs w:val="28"/>
          <w:u w:val="none"/>
        </w:rPr>
      </w:pPr>
      <w:r>
        <w:rPr>
          <w:sz w:val="28"/>
          <w:szCs w:val="28"/>
        </w:rPr>
        <w:t xml:space="preserve">Step </w:t>
      </w:r>
      <w:r w:rsidR="00E9190F" w:rsidRPr="00717021">
        <w:rPr>
          <w:sz w:val="28"/>
          <w:szCs w:val="28"/>
        </w:rPr>
        <w:t xml:space="preserve">1. </w:t>
      </w:r>
      <w:hyperlink r:id="rId5" w:anchor="login" w:history="1">
        <w:r w:rsidR="00E9190F" w:rsidRPr="00717021">
          <w:rPr>
            <w:rStyle w:val="Hyperlink"/>
            <w:sz w:val="28"/>
            <w:szCs w:val="28"/>
          </w:rPr>
          <w:t>www.tohavehope.com/#login</w:t>
        </w:r>
      </w:hyperlink>
      <w:r w:rsidR="004B4FBB">
        <w:rPr>
          <w:rStyle w:val="Hyperlink"/>
          <w:sz w:val="28"/>
          <w:szCs w:val="28"/>
        </w:rPr>
        <w:t xml:space="preserve"> </w:t>
      </w:r>
      <w:r w:rsidR="004B4FBB" w:rsidRPr="004B4FBB">
        <w:rPr>
          <w:rStyle w:val="Hyperlink"/>
          <w:sz w:val="28"/>
          <w:szCs w:val="28"/>
          <w:u w:val="none"/>
        </w:rPr>
        <w:t xml:space="preserve">or </w:t>
      </w:r>
      <w:hyperlink r:id="rId6" w:history="1">
        <w:r w:rsidR="004B4FBB" w:rsidRPr="00066290">
          <w:rPr>
            <w:rStyle w:val="Hyperlink"/>
            <w:sz w:val="28"/>
            <w:szCs w:val="28"/>
          </w:rPr>
          <w:t>www.tohavehope.com</w:t>
        </w:r>
      </w:hyperlink>
      <w:r w:rsidR="004B4FBB">
        <w:rPr>
          <w:rStyle w:val="Hyperlink"/>
          <w:sz w:val="28"/>
          <w:szCs w:val="28"/>
        </w:rPr>
        <w:t xml:space="preserve"> </w:t>
      </w:r>
      <w:r w:rsidR="004B4FBB" w:rsidRPr="004B4FBB">
        <w:rPr>
          <w:rStyle w:val="Hyperlink"/>
          <w:sz w:val="28"/>
          <w:szCs w:val="28"/>
          <w:u w:val="none"/>
        </w:rPr>
        <w:t>click on log in</w:t>
      </w:r>
    </w:p>
    <w:p w:rsidR="00594B8C" w:rsidRPr="004B4FBB" w:rsidRDefault="00594B8C" w:rsidP="00E9190F">
      <w:pPr>
        <w:pStyle w:val="NoSpacing"/>
        <w:rPr>
          <w:sz w:val="28"/>
          <w:szCs w:val="28"/>
        </w:rPr>
      </w:pPr>
    </w:p>
    <w:p w:rsidR="00E9190F" w:rsidRDefault="00594B8C" w:rsidP="00717021">
      <w:pPr>
        <w:pStyle w:val="NoSpacing"/>
        <w:rPr>
          <w:sz w:val="28"/>
          <w:szCs w:val="28"/>
          <w:u w:val="single"/>
        </w:rPr>
      </w:pPr>
      <w:r>
        <w:rPr>
          <w:sz w:val="28"/>
          <w:szCs w:val="28"/>
        </w:rPr>
        <w:t xml:space="preserve">Step </w:t>
      </w:r>
      <w:r w:rsidR="00E9190F" w:rsidRPr="00717021">
        <w:rPr>
          <w:sz w:val="28"/>
          <w:szCs w:val="28"/>
        </w:rPr>
        <w:t xml:space="preserve">2. </w:t>
      </w:r>
      <w:r>
        <w:rPr>
          <w:sz w:val="28"/>
          <w:szCs w:val="28"/>
        </w:rPr>
        <w:t>Then u</w:t>
      </w:r>
      <w:r w:rsidR="00E9190F" w:rsidRPr="00717021">
        <w:rPr>
          <w:sz w:val="28"/>
          <w:szCs w:val="28"/>
        </w:rPr>
        <w:t xml:space="preserve">se the </w:t>
      </w:r>
      <w:r w:rsidR="00E9190F" w:rsidRPr="00594B8C">
        <w:rPr>
          <w:sz w:val="28"/>
          <w:szCs w:val="28"/>
          <w:u w:val="single"/>
        </w:rPr>
        <w:t>email address you used to register for group</w:t>
      </w:r>
      <w:r w:rsidR="00E9190F" w:rsidRPr="00717021">
        <w:rPr>
          <w:sz w:val="28"/>
          <w:szCs w:val="28"/>
        </w:rPr>
        <w:t xml:space="preserve"> plus </w:t>
      </w:r>
      <w:r w:rsidR="00E9190F" w:rsidRPr="00594B8C">
        <w:rPr>
          <w:sz w:val="28"/>
          <w:szCs w:val="28"/>
          <w:u w:val="single"/>
        </w:rPr>
        <w:t>a password YOU create.</w:t>
      </w:r>
    </w:p>
    <w:p w:rsidR="00594B8C" w:rsidRPr="00594B8C" w:rsidRDefault="00594B8C" w:rsidP="00717021">
      <w:pPr>
        <w:pStyle w:val="NoSpacing"/>
        <w:rPr>
          <w:sz w:val="28"/>
          <w:szCs w:val="28"/>
          <w:u w:val="single"/>
        </w:rPr>
      </w:pPr>
    </w:p>
    <w:p w:rsidR="00E9190F" w:rsidRDefault="00594B8C" w:rsidP="00717021">
      <w:pPr>
        <w:pStyle w:val="NoSpacing"/>
        <w:rPr>
          <w:b/>
          <w:sz w:val="28"/>
          <w:szCs w:val="28"/>
        </w:rPr>
      </w:pPr>
      <w:r>
        <w:rPr>
          <w:sz w:val="28"/>
          <w:szCs w:val="28"/>
        </w:rPr>
        <w:t xml:space="preserve">Step </w:t>
      </w:r>
      <w:r w:rsidR="00E9190F" w:rsidRPr="00594B8C">
        <w:rPr>
          <w:sz w:val="28"/>
          <w:szCs w:val="28"/>
        </w:rPr>
        <w:t xml:space="preserve">3. </w:t>
      </w:r>
      <w:r>
        <w:rPr>
          <w:sz w:val="28"/>
          <w:szCs w:val="28"/>
        </w:rPr>
        <w:t xml:space="preserve">Once into Members Area click </w:t>
      </w:r>
      <w:r w:rsidRPr="00594B8C">
        <w:rPr>
          <w:b/>
          <w:sz w:val="28"/>
          <w:szCs w:val="28"/>
        </w:rPr>
        <w:t>START HERE</w:t>
      </w:r>
    </w:p>
    <w:p w:rsidR="00594B8C" w:rsidRPr="00594B8C" w:rsidRDefault="00594B8C" w:rsidP="00717021">
      <w:pPr>
        <w:pStyle w:val="NoSpacing"/>
        <w:rPr>
          <w:b/>
          <w:sz w:val="28"/>
          <w:szCs w:val="28"/>
        </w:rPr>
      </w:pPr>
    </w:p>
    <w:p w:rsidR="00594B8C" w:rsidRDefault="00594B8C" w:rsidP="00594B8C">
      <w:pPr>
        <w:pStyle w:val="NoSpacing"/>
        <w:rPr>
          <w:sz w:val="28"/>
          <w:szCs w:val="28"/>
        </w:rPr>
      </w:pPr>
      <w:r>
        <w:rPr>
          <w:sz w:val="28"/>
          <w:szCs w:val="28"/>
        </w:rPr>
        <w:t xml:space="preserve">Step </w:t>
      </w:r>
      <w:r w:rsidR="00E9190F" w:rsidRPr="00717021">
        <w:rPr>
          <w:sz w:val="28"/>
          <w:szCs w:val="28"/>
        </w:rPr>
        <w:t xml:space="preserve">4. </w:t>
      </w:r>
      <w:r>
        <w:rPr>
          <w:sz w:val="28"/>
          <w:szCs w:val="28"/>
        </w:rPr>
        <w:t xml:space="preserve">You will then see the </w:t>
      </w:r>
      <w:r w:rsidRPr="00594B8C">
        <w:rPr>
          <w:b/>
          <w:sz w:val="28"/>
          <w:szCs w:val="28"/>
        </w:rPr>
        <w:t>Success Path</w:t>
      </w:r>
      <w:r w:rsidRPr="00594B8C">
        <w:rPr>
          <w:sz w:val="28"/>
          <w:szCs w:val="28"/>
        </w:rPr>
        <w:t xml:space="preserve">. </w:t>
      </w:r>
    </w:p>
    <w:p w:rsidR="00E9190F" w:rsidRDefault="00594B8C" w:rsidP="00594B8C">
      <w:pPr>
        <w:pStyle w:val="NoSpacing"/>
        <w:rPr>
          <w:sz w:val="28"/>
          <w:szCs w:val="28"/>
        </w:rPr>
      </w:pPr>
      <w:r>
        <w:rPr>
          <w:sz w:val="28"/>
          <w:szCs w:val="28"/>
        </w:rPr>
        <w:t>-</w:t>
      </w:r>
      <w:r w:rsidRPr="00594B8C">
        <w:rPr>
          <w:sz w:val="28"/>
          <w:szCs w:val="28"/>
        </w:rPr>
        <w:t>W</w:t>
      </w:r>
      <w:r>
        <w:rPr>
          <w:sz w:val="28"/>
          <w:szCs w:val="28"/>
        </w:rPr>
        <w:t xml:space="preserve">atch the videos to determine where you are on the path. Then combine the Deep Dive Trainings with Q&amp;A’s to keep your family moving forward to Happy &amp; Healthy   </w:t>
      </w:r>
    </w:p>
    <w:p w:rsidR="00594B8C" w:rsidRDefault="00594B8C" w:rsidP="00594B8C">
      <w:pPr>
        <w:pStyle w:val="NoSpacing"/>
        <w:rPr>
          <w:sz w:val="28"/>
          <w:szCs w:val="28"/>
        </w:rPr>
      </w:pPr>
    </w:p>
    <w:p w:rsidR="00594B8C" w:rsidRDefault="00594B8C" w:rsidP="00594B8C">
      <w:pPr>
        <w:pStyle w:val="NoSpacing"/>
        <w:rPr>
          <w:sz w:val="28"/>
          <w:szCs w:val="28"/>
        </w:rPr>
      </w:pPr>
      <w:r>
        <w:rPr>
          <w:sz w:val="28"/>
          <w:szCs w:val="28"/>
        </w:rPr>
        <w:t xml:space="preserve">Step 5. Scroll all the way down and click on </w:t>
      </w:r>
      <w:r w:rsidRPr="00594B8C">
        <w:rPr>
          <w:b/>
          <w:sz w:val="28"/>
          <w:szCs w:val="28"/>
        </w:rPr>
        <w:t>Resource Page.</w:t>
      </w:r>
      <w:r>
        <w:rPr>
          <w:sz w:val="28"/>
          <w:szCs w:val="28"/>
        </w:rPr>
        <w:t xml:space="preserve">  </w:t>
      </w:r>
    </w:p>
    <w:p w:rsidR="00C807F6" w:rsidRDefault="00594B8C" w:rsidP="00594B8C">
      <w:pPr>
        <w:pStyle w:val="NoSpacing"/>
        <w:rPr>
          <w:sz w:val="28"/>
          <w:szCs w:val="28"/>
        </w:rPr>
      </w:pPr>
      <w:r>
        <w:rPr>
          <w:sz w:val="28"/>
          <w:szCs w:val="28"/>
        </w:rPr>
        <w:t xml:space="preserve">-First you will see </w:t>
      </w:r>
      <w:r w:rsidRPr="00594B8C">
        <w:rPr>
          <w:sz w:val="28"/>
          <w:szCs w:val="28"/>
          <w:u w:val="single"/>
        </w:rPr>
        <w:t>the tours</w:t>
      </w:r>
      <w:r>
        <w:rPr>
          <w:sz w:val="28"/>
          <w:szCs w:val="28"/>
        </w:rPr>
        <w:t xml:space="preserve"> of both the Facebook Group and The Members Area. This page also contains all the </w:t>
      </w:r>
      <w:r w:rsidRPr="00594B8C">
        <w:rPr>
          <w:sz w:val="28"/>
          <w:szCs w:val="28"/>
          <w:u w:val="single"/>
        </w:rPr>
        <w:t>recordings</w:t>
      </w:r>
      <w:r>
        <w:rPr>
          <w:sz w:val="28"/>
          <w:szCs w:val="28"/>
        </w:rPr>
        <w:t xml:space="preserve"> (archived) Q&amp;A’s and trainings. Along with some links you may need and</w:t>
      </w:r>
      <w:bookmarkStart w:id="0" w:name="_GoBack"/>
      <w:bookmarkEnd w:id="0"/>
      <w:r>
        <w:rPr>
          <w:sz w:val="28"/>
          <w:szCs w:val="28"/>
        </w:rPr>
        <w:t xml:space="preserve"> the </w:t>
      </w:r>
      <w:r w:rsidRPr="00594B8C">
        <w:rPr>
          <w:sz w:val="28"/>
          <w:szCs w:val="28"/>
          <w:u w:val="single"/>
        </w:rPr>
        <w:t>Video Series</w:t>
      </w:r>
      <w:r>
        <w:rPr>
          <w:sz w:val="28"/>
          <w:szCs w:val="28"/>
        </w:rPr>
        <w:t xml:space="preserve"> for Education Team and Friends and Family</w:t>
      </w:r>
    </w:p>
    <w:p w:rsidR="00594B8C" w:rsidRDefault="00594B8C">
      <w:pPr>
        <w:rPr>
          <w:sz w:val="28"/>
          <w:szCs w:val="28"/>
        </w:rPr>
      </w:pPr>
      <w:r>
        <w:rPr>
          <w:sz w:val="28"/>
          <w:szCs w:val="28"/>
        </w:rPr>
        <w:t>------------------------------------------------------------------------------------------------------------</w:t>
      </w:r>
    </w:p>
    <w:p w:rsidR="00622C68" w:rsidRPr="004B4FBB" w:rsidRDefault="00E9190F" w:rsidP="004B4FBB">
      <w:pPr>
        <w:pStyle w:val="NoSpacing"/>
        <w:rPr>
          <w:sz w:val="28"/>
          <w:szCs w:val="28"/>
          <w:u w:val="single"/>
        </w:rPr>
      </w:pPr>
      <w:r w:rsidRPr="004B4FBB">
        <w:rPr>
          <w:sz w:val="28"/>
          <w:szCs w:val="28"/>
          <w:u w:val="single"/>
        </w:rPr>
        <w:t xml:space="preserve">To </w:t>
      </w:r>
      <w:r w:rsidRPr="004B4FBB">
        <w:rPr>
          <w:b/>
          <w:sz w:val="28"/>
          <w:szCs w:val="28"/>
          <w:u w:val="single"/>
        </w:rPr>
        <w:t>Purchase</w:t>
      </w:r>
      <w:r w:rsidRPr="004B4FBB">
        <w:rPr>
          <w:sz w:val="28"/>
          <w:szCs w:val="28"/>
          <w:u w:val="single"/>
        </w:rPr>
        <w:t xml:space="preserve"> Private Coaching Sessions</w:t>
      </w:r>
    </w:p>
    <w:p w:rsidR="00622C68" w:rsidRPr="004B4FBB" w:rsidRDefault="00594B8C" w:rsidP="004B4FBB">
      <w:pPr>
        <w:pStyle w:val="NoSpacing"/>
        <w:rPr>
          <w:sz w:val="28"/>
          <w:szCs w:val="28"/>
        </w:rPr>
      </w:pPr>
      <w:r w:rsidRPr="004B4FBB">
        <w:rPr>
          <w:sz w:val="28"/>
          <w:szCs w:val="28"/>
        </w:rPr>
        <w:t>https://stacy-manning.myshopify.com/products/1-hour-private-coaching-session-with-stacy</w:t>
      </w:r>
      <w:r w:rsidR="00E9190F" w:rsidRPr="004B4FBB">
        <w:rPr>
          <w:sz w:val="28"/>
          <w:szCs w:val="28"/>
        </w:rPr>
        <w:t xml:space="preserve"> </w:t>
      </w:r>
    </w:p>
    <w:p w:rsidR="00E9190F" w:rsidRDefault="00E9190F" w:rsidP="00622C68">
      <w:pPr>
        <w:spacing w:after="0" w:line="240" w:lineRule="auto"/>
        <w:rPr>
          <w:rFonts w:ascii="Arial" w:eastAsia="Times New Roman" w:hAnsi="Arial" w:cs="Arial"/>
          <w:color w:val="222222"/>
          <w:sz w:val="19"/>
          <w:szCs w:val="19"/>
          <w:shd w:val="clear" w:color="auto" w:fill="FFFFFF"/>
        </w:rPr>
      </w:pPr>
    </w:p>
    <w:p w:rsidR="00E9190F" w:rsidRDefault="00E9190F" w:rsidP="00622C68">
      <w:pPr>
        <w:spacing w:after="0" w:line="240" w:lineRule="auto"/>
        <w:rPr>
          <w:rFonts w:eastAsia="Times New Roman" w:cstheme="minorHAnsi"/>
          <w:color w:val="222222"/>
          <w:sz w:val="28"/>
          <w:szCs w:val="28"/>
          <w:u w:val="single"/>
          <w:shd w:val="clear" w:color="auto" w:fill="FFFFFF"/>
        </w:rPr>
      </w:pPr>
      <w:r w:rsidRPr="00E9190F">
        <w:rPr>
          <w:rFonts w:eastAsia="Times New Roman" w:cstheme="minorHAnsi"/>
          <w:color w:val="222222"/>
          <w:sz w:val="28"/>
          <w:szCs w:val="28"/>
          <w:u w:val="single"/>
          <w:shd w:val="clear" w:color="auto" w:fill="FFFFFF"/>
        </w:rPr>
        <w:t xml:space="preserve">To Schedule </w:t>
      </w:r>
      <w:r w:rsidR="00594B8C">
        <w:rPr>
          <w:rFonts w:eastAsia="Times New Roman" w:cstheme="minorHAnsi"/>
          <w:color w:val="222222"/>
          <w:sz w:val="28"/>
          <w:szCs w:val="28"/>
          <w:u w:val="single"/>
          <w:shd w:val="clear" w:color="auto" w:fill="FFFFFF"/>
        </w:rPr>
        <w:t xml:space="preserve">an </w:t>
      </w:r>
      <w:proofErr w:type="gramStart"/>
      <w:r w:rsidR="00594B8C" w:rsidRPr="00594B8C">
        <w:rPr>
          <w:rFonts w:eastAsia="Times New Roman" w:cstheme="minorHAnsi"/>
          <w:b/>
          <w:color w:val="222222"/>
          <w:sz w:val="28"/>
          <w:szCs w:val="28"/>
          <w:u w:val="single"/>
          <w:shd w:val="clear" w:color="auto" w:fill="FFFFFF"/>
        </w:rPr>
        <w:t>PREVIOUSLY  PURCHASED</w:t>
      </w:r>
      <w:proofErr w:type="gramEnd"/>
      <w:r w:rsidR="00594B8C">
        <w:rPr>
          <w:rFonts w:eastAsia="Times New Roman" w:cstheme="minorHAnsi"/>
          <w:color w:val="222222"/>
          <w:sz w:val="28"/>
          <w:szCs w:val="28"/>
          <w:u w:val="single"/>
          <w:shd w:val="clear" w:color="auto" w:fill="FFFFFF"/>
        </w:rPr>
        <w:t xml:space="preserve"> </w:t>
      </w:r>
      <w:r w:rsidRPr="00E9190F">
        <w:rPr>
          <w:rFonts w:eastAsia="Times New Roman" w:cstheme="minorHAnsi"/>
          <w:color w:val="222222"/>
          <w:sz w:val="28"/>
          <w:szCs w:val="28"/>
          <w:u w:val="single"/>
          <w:shd w:val="clear" w:color="auto" w:fill="FFFFFF"/>
        </w:rPr>
        <w:t>Private Coaching Sessions</w:t>
      </w:r>
    </w:p>
    <w:p w:rsidR="004B4FBB" w:rsidRPr="00E9190F" w:rsidRDefault="004B4FBB" w:rsidP="00622C68">
      <w:pPr>
        <w:spacing w:after="0" w:line="240" w:lineRule="auto"/>
        <w:rPr>
          <w:rFonts w:eastAsia="Times New Roman" w:cstheme="minorHAnsi"/>
          <w:color w:val="222222"/>
          <w:sz w:val="28"/>
          <w:szCs w:val="28"/>
          <w:u w:val="single"/>
          <w:shd w:val="clear" w:color="auto" w:fill="FFFFFF"/>
        </w:rPr>
      </w:pPr>
      <w:r w:rsidRPr="004B4FBB">
        <w:rPr>
          <w:rFonts w:eastAsia="Times New Roman" w:cstheme="minorHAnsi"/>
          <w:color w:val="222222"/>
          <w:sz w:val="28"/>
          <w:szCs w:val="28"/>
          <w:u w:val="single"/>
          <w:shd w:val="clear" w:color="auto" w:fill="FFFFFF"/>
        </w:rPr>
        <w:t>https://app.acuityscheduling.com/schedule.php?owner=13443504&amp;appointmentType=6068157</w:t>
      </w:r>
    </w:p>
    <w:p w:rsidR="00622C68" w:rsidRPr="00622C68" w:rsidRDefault="00E9190F" w:rsidP="00E9190F">
      <w:pPr>
        <w:shd w:val="clear" w:color="auto" w:fill="FFFFFF"/>
        <w:tabs>
          <w:tab w:val="left" w:pos="3516"/>
        </w:tabs>
        <w:spacing w:after="0" w:line="240" w:lineRule="auto"/>
        <w:rPr>
          <w:rFonts w:eastAsia="Times New Roman" w:cstheme="minorHAnsi"/>
          <w:sz w:val="28"/>
          <w:szCs w:val="28"/>
        </w:rPr>
      </w:pPr>
      <w:r w:rsidRPr="00E9190F">
        <w:rPr>
          <w:rFonts w:eastAsia="Times New Roman" w:cstheme="minorHAnsi"/>
          <w:sz w:val="28"/>
          <w:szCs w:val="28"/>
        </w:rPr>
        <w:tab/>
      </w:r>
    </w:p>
    <w:p w:rsidR="00717021" w:rsidRPr="00622C68" w:rsidRDefault="00717021" w:rsidP="00622C68">
      <w:pPr>
        <w:shd w:val="clear" w:color="auto" w:fill="FFFFFF"/>
        <w:spacing w:after="0" w:line="240" w:lineRule="auto"/>
        <w:rPr>
          <w:rFonts w:eastAsia="Times New Roman" w:cstheme="minorHAnsi"/>
          <w:color w:val="222222"/>
          <w:sz w:val="24"/>
          <w:szCs w:val="24"/>
        </w:rPr>
      </w:pPr>
      <w:r w:rsidRPr="00717021">
        <w:rPr>
          <w:rFonts w:eastAsia="Times New Roman" w:cstheme="minorHAnsi"/>
          <w:color w:val="222222"/>
          <w:sz w:val="24"/>
          <w:szCs w:val="24"/>
        </w:rPr>
        <w:t>**Once you schedule you will receive</w:t>
      </w:r>
      <w:r w:rsidR="00594B8C">
        <w:rPr>
          <w:rFonts w:eastAsia="Times New Roman" w:cstheme="minorHAnsi"/>
          <w:color w:val="222222"/>
          <w:sz w:val="24"/>
          <w:szCs w:val="24"/>
        </w:rPr>
        <w:t xml:space="preserve"> an email with a link to schedule your session. Then you will receive </w:t>
      </w:r>
      <w:r w:rsidRPr="00717021">
        <w:rPr>
          <w:rFonts w:eastAsia="Times New Roman" w:cstheme="minorHAnsi"/>
          <w:color w:val="222222"/>
          <w:sz w:val="24"/>
          <w:szCs w:val="24"/>
        </w:rPr>
        <w:t xml:space="preserve">a confirmation and 2 reminders in regards to your appointment. The final reminder will have the phone number or link you will need to use to attend your session. (Check junk and promotion folders may show from </w:t>
      </w:r>
      <w:proofErr w:type="spellStart"/>
      <w:r w:rsidRPr="00717021">
        <w:rPr>
          <w:rFonts w:eastAsia="Times New Roman" w:cstheme="minorHAnsi"/>
          <w:color w:val="222222"/>
          <w:sz w:val="24"/>
          <w:szCs w:val="24"/>
        </w:rPr>
        <w:t>Aquity</w:t>
      </w:r>
      <w:proofErr w:type="spellEnd"/>
      <w:r w:rsidRPr="00717021">
        <w:rPr>
          <w:rFonts w:eastAsia="Times New Roman" w:cstheme="minorHAnsi"/>
          <w:color w:val="222222"/>
          <w:sz w:val="24"/>
          <w:szCs w:val="24"/>
        </w:rPr>
        <w:t xml:space="preserve"> Scheduling or Hope Connections or Stacy Manning-maybe want to okay all of the above to come to your regular email.) </w:t>
      </w:r>
    </w:p>
    <w:sectPr w:rsidR="00717021" w:rsidRPr="0062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07"/>
    <w:rsid w:val="00040CCD"/>
    <w:rsid w:val="003B2F9C"/>
    <w:rsid w:val="004B4FBB"/>
    <w:rsid w:val="00527007"/>
    <w:rsid w:val="00594B8C"/>
    <w:rsid w:val="00622C68"/>
    <w:rsid w:val="00717021"/>
    <w:rsid w:val="00850D14"/>
    <w:rsid w:val="00C34B08"/>
    <w:rsid w:val="00C807F6"/>
    <w:rsid w:val="00E9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10ED-295C-4586-BB5F-9D2626A5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90F"/>
    <w:rPr>
      <w:color w:val="0563C1" w:themeColor="hyperlink"/>
      <w:u w:val="single"/>
    </w:rPr>
  </w:style>
  <w:style w:type="paragraph" w:styleId="NoSpacing">
    <w:name w:val="No Spacing"/>
    <w:uiPriority w:val="1"/>
    <w:qFormat/>
    <w:rsid w:val="00E91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1362">
      <w:bodyDiv w:val="1"/>
      <w:marLeft w:val="0"/>
      <w:marRight w:val="0"/>
      <w:marTop w:val="0"/>
      <w:marBottom w:val="0"/>
      <w:divBdr>
        <w:top w:val="none" w:sz="0" w:space="0" w:color="auto"/>
        <w:left w:val="none" w:sz="0" w:space="0" w:color="auto"/>
        <w:bottom w:val="none" w:sz="0" w:space="0" w:color="auto"/>
        <w:right w:val="none" w:sz="0" w:space="0" w:color="auto"/>
      </w:divBdr>
      <w:divsChild>
        <w:div w:id="1673993275">
          <w:marLeft w:val="0"/>
          <w:marRight w:val="0"/>
          <w:marTop w:val="0"/>
          <w:marBottom w:val="0"/>
          <w:divBdr>
            <w:top w:val="none" w:sz="0" w:space="0" w:color="auto"/>
            <w:left w:val="none" w:sz="0" w:space="0" w:color="auto"/>
            <w:bottom w:val="none" w:sz="0" w:space="0" w:color="auto"/>
            <w:right w:val="none" w:sz="0" w:space="0" w:color="auto"/>
          </w:divBdr>
        </w:div>
        <w:div w:id="209729546">
          <w:marLeft w:val="0"/>
          <w:marRight w:val="0"/>
          <w:marTop w:val="0"/>
          <w:marBottom w:val="0"/>
          <w:divBdr>
            <w:top w:val="none" w:sz="0" w:space="0" w:color="auto"/>
            <w:left w:val="none" w:sz="0" w:space="0" w:color="auto"/>
            <w:bottom w:val="none" w:sz="0" w:space="0" w:color="auto"/>
            <w:right w:val="none" w:sz="0" w:space="0" w:color="auto"/>
          </w:divBdr>
        </w:div>
        <w:div w:id="2093548869">
          <w:marLeft w:val="0"/>
          <w:marRight w:val="0"/>
          <w:marTop w:val="0"/>
          <w:marBottom w:val="0"/>
          <w:divBdr>
            <w:top w:val="none" w:sz="0" w:space="0" w:color="auto"/>
            <w:left w:val="none" w:sz="0" w:space="0" w:color="auto"/>
            <w:bottom w:val="none" w:sz="0" w:space="0" w:color="auto"/>
            <w:right w:val="none" w:sz="0" w:space="0" w:color="auto"/>
          </w:divBdr>
        </w:div>
        <w:div w:id="544025182">
          <w:marLeft w:val="0"/>
          <w:marRight w:val="0"/>
          <w:marTop w:val="0"/>
          <w:marBottom w:val="0"/>
          <w:divBdr>
            <w:top w:val="none" w:sz="0" w:space="0" w:color="auto"/>
            <w:left w:val="none" w:sz="0" w:space="0" w:color="auto"/>
            <w:bottom w:val="none" w:sz="0" w:space="0" w:color="auto"/>
            <w:right w:val="none" w:sz="0" w:space="0" w:color="auto"/>
          </w:divBdr>
        </w:div>
        <w:div w:id="95492025">
          <w:marLeft w:val="0"/>
          <w:marRight w:val="0"/>
          <w:marTop w:val="30"/>
          <w:marBottom w:val="0"/>
          <w:divBdr>
            <w:top w:val="none" w:sz="0" w:space="0" w:color="auto"/>
            <w:left w:val="none" w:sz="0" w:space="0" w:color="auto"/>
            <w:bottom w:val="none" w:sz="0" w:space="0" w:color="auto"/>
            <w:right w:val="none" w:sz="0" w:space="0" w:color="auto"/>
          </w:divBdr>
          <w:divsChild>
            <w:div w:id="1623883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havehope.com" TargetMode="External"/><Relationship Id="rId5" Type="http://schemas.openxmlformats.org/officeDocument/2006/relationships/hyperlink" Target="http://www.tohaveh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6DC6-8B58-49C3-B321-0A2A26B0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2018-10-28T08:05:00Z</dcterms:created>
  <dcterms:modified xsi:type="dcterms:W3CDTF">2018-10-28T08:05:00Z</dcterms:modified>
</cp:coreProperties>
</file>