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565675" w:rsidRPr="00CB08BE" w:rsidTr="0011069A">
        <w:tc>
          <w:tcPr>
            <w:tcW w:w="5395" w:type="dxa"/>
          </w:tcPr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/>
              </w:rPr>
            </w:pPr>
            <w:r w:rsidRPr="00CB08BE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Use dependent brain=not equipped with wiring that is useful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/>
              </w:rPr>
            </w:pPr>
            <w:r w:rsidRPr="00CB08BE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Hair trigger limbic system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/>
              </w:rPr>
            </w:pPr>
            <w:r w:rsidRPr="00CB08BE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Hypersensitivity to physical touch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/>
              </w:rPr>
            </w:pPr>
            <w:r w:rsidRPr="00CB08BE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Sensory integration issues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Irrational thoughts about self and others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Hypervigilance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Difficulties processing new information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Issues with focus and completing new tasks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No object constancy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Don’t have great orientation with time and space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Learning disabilities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 xml:space="preserve">Issues with Abstract thinking 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Very little impulse control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Self-destructive behavior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Aggression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Self-soothing behaviors</w:t>
            </w:r>
          </w:p>
          <w:p w:rsidR="00565675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Sleeping and eating disturbances</w:t>
            </w:r>
          </w:p>
          <w:p w:rsidR="00565675" w:rsidRPr="00CB08BE" w:rsidRDefault="00565675" w:rsidP="00AC3553">
            <w:pPr>
              <w:pStyle w:val="ListParagraph"/>
              <w:numPr>
                <w:ilvl w:val="0"/>
                <w:numId w:val="1"/>
              </w:numPr>
              <w:rPr>
                <w:rFonts w:eastAsiaTheme="minorEastAsia" w:hAnsi="Century Gothic"/>
                <w:color w:val="000000" w:themeColor="text1"/>
                <w:kern w:val="24"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Excessive compliance or oppositional behavior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Difficulty reading non-verbal cues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Reenactment of traumatic past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Difficulty with emotional self-regulation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Difficulty reading social cues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Overly rigid or loose physical and emotional boundaries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Lack of trust in or over-dependency on others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Difficulty describing feelings and internal experiences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Problems knowing and describing internal states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Difficulty communicating wishes and desires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Self-regulation challenges</w:t>
            </w:r>
          </w:p>
          <w:p w:rsidR="00565675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Huge issues with anxiety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Gap between emotional and chronological age</w:t>
            </w:r>
          </w:p>
          <w:p w:rsidR="00565675" w:rsidRPr="00CB08BE" w:rsidRDefault="00565675" w:rsidP="005656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B08BE">
              <w:rPr>
                <w:rFonts w:asciiTheme="minorHAnsi" w:hAnsiTheme="minorHAnsi"/>
              </w:rPr>
              <w:t>And more</w:t>
            </w:r>
          </w:p>
          <w:p w:rsidR="00565675" w:rsidRDefault="00565675" w:rsidP="0011069A">
            <w:pPr>
              <w:spacing w:line="216" w:lineRule="auto"/>
              <w:jc w:val="right"/>
              <w:rPr>
                <w:rFonts w:eastAsiaTheme="minorEastAsia" w:hAnsi="Century Gothic"/>
                <w:color w:val="000000" w:themeColor="text1"/>
                <w:kern w:val="24"/>
                <w:sz w:val="20"/>
                <w:szCs w:val="20"/>
              </w:rPr>
            </w:pPr>
            <w:r w:rsidRPr="00CB08BE">
              <w:rPr>
                <w:rFonts w:eastAsiaTheme="minorEastAsia" w:hAnsi="Century Gothic"/>
                <w:color w:val="000000" w:themeColor="text1"/>
                <w:kern w:val="24"/>
                <w:sz w:val="24"/>
                <w:szCs w:val="24"/>
              </w:rPr>
              <w:t xml:space="preserve">                                  Van Der </w:t>
            </w:r>
            <w:proofErr w:type="spellStart"/>
            <w:r w:rsidRPr="00CB08BE">
              <w:rPr>
                <w:rFonts w:eastAsiaTheme="minorEastAsia" w:hAnsi="Century Gothic"/>
                <w:color w:val="000000" w:themeColor="text1"/>
                <w:kern w:val="24"/>
                <w:sz w:val="24"/>
                <w:szCs w:val="24"/>
              </w:rPr>
              <w:t>Kolk</w:t>
            </w:r>
            <w:proofErr w:type="spellEnd"/>
            <w:r w:rsidRPr="00CB08BE">
              <w:rPr>
                <w:rFonts w:eastAsiaTheme="minorEastAsia" w:hAnsi="Century Gothic"/>
                <w:color w:val="000000" w:themeColor="text1"/>
                <w:kern w:val="24"/>
                <w:sz w:val="24"/>
                <w:szCs w:val="24"/>
              </w:rPr>
              <w:t>, Perry, Keck</w:t>
            </w:r>
          </w:p>
          <w:p w:rsidR="00565675" w:rsidRPr="00CB08BE" w:rsidRDefault="00565675" w:rsidP="0011069A">
            <w:pPr>
              <w:spacing w:line="216" w:lineRule="auto"/>
              <w:jc w:val="center"/>
              <w:rPr>
                <w:rFonts w:eastAsiaTheme="minorEastAsia" w:hAnsi="Century Gothic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734BB4" w:rsidRDefault="00734BB4" w:rsidP="00565675"/>
    <w:p w:rsidR="00B60B4F" w:rsidRPr="009D0F86" w:rsidRDefault="00B60B4F" w:rsidP="00B60B4F">
      <w:pPr>
        <w:pStyle w:val="NoSpacing"/>
        <w:rPr>
          <w:sz w:val="28"/>
          <w:szCs w:val="28"/>
        </w:rPr>
      </w:pPr>
      <w:r w:rsidRPr="009D0F86">
        <w:rPr>
          <w:sz w:val="28"/>
          <w:szCs w:val="28"/>
        </w:rPr>
        <w:t>Expanded definition</w:t>
      </w:r>
      <w:r>
        <w:rPr>
          <w:sz w:val="28"/>
          <w:szCs w:val="28"/>
        </w:rPr>
        <w:t xml:space="preserve"> of Trauma-</w:t>
      </w:r>
      <w:r w:rsidRPr="009D0F86">
        <w:rPr>
          <w:sz w:val="28"/>
          <w:szCs w:val="28"/>
        </w:rPr>
        <w:t xml:space="preserve"> Include</w:t>
      </w:r>
      <w:r>
        <w:rPr>
          <w:sz w:val="28"/>
          <w:szCs w:val="28"/>
        </w:rPr>
        <w:t>s</w:t>
      </w:r>
      <w:r w:rsidRPr="009D0F86">
        <w:rPr>
          <w:sz w:val="28"/>
          <w:szCs w:val="28"/>
        </w:rPr>
        <w:t xml:space="preserve"> children’s experiences of multiple traumatic events that occur within the care giving system: as marked by Pre</w:t>
      </w:r>
      <w:r>
        <w:rPr>
          <w:sz w:val="28"/>
          <w:szCs w:val="28"/>
        </w:rPr>
        <w:t>-</w:t>
      </w:r>
      <w:r w:rsidRPr="009D0F86">
        <w:rPr>
          <w:sz w:val="28"/>
          <w:szCs w:val="28"/>
        </w:rPr>
        <w:t xml:space="preserve">natal exposure to alcohol and drugs, Neglect/Institutionalization, Abuse, Abandonment-loss of primary attachment figure, Multiple Moves, Pain illness/Hospitalization.     Bessel Van Der </w:t>
      </w:r>
      <w:proofErr w:type="spellStart"/>
      <w:r w:rsidRPr="009D0F86">
        <w:rPr>
          <w:sz w:val="28"/>
          <w:szCs w:val="28"/>
        </w:rPr>
        <w:t>Kolk</w:t>
      </w:r>
      <w:proofErr w:type="spellEnd"/>
      <w:r w:rsidRPr="009D0F86">
        <w:rPr>
          <w:sz w:val="28"/>
          <w:szCs w:val="28"/>
        </w:rPr>
        <w:t xml:space="preserve"> 2005</w:t>
      </w:r>
    </w:p>
    <w:p w:rsidR="00B60B4F" w:rsidRPr="009D0F86" w:rsidRDefault="00B60B4F" w:rsidP="00B60B4F">
      <w:pPr>
        <w:pStyle w:val="NoSpacing"/>
        <w:rPr>
          <w:sz w:val="28"/>
          <w:szCs w:val="28"/>
        </w:rPr>
      </w:pPr>
    </w:p>
    <w:p w:rsidR="00B60B4F" w:rsidRPr="009D0F86" w:rsidRDefault="00B60B4F" w:rsidP="00B60B4F">
      <w:pPr>
        <w:pStyle w:val="NoSpacing"/>
        <w:rPr>
          <w:sz w:val="28"/>
          <w:szCs w:val="28"/>
        </w:rPr>
      </w:pPr>
      <w:r w:rsidRPr="009D0F86">
        <w:rPr>
          <w:sz w:val="28"/>
          <w:szCs w:val="28"/>
        </w:rPr>
        <w:t xml:space="preserve">Trauma impacts human beings in the following areas: Attachment, Biological, Cognitive, Behavior, Affect, Dissociation, </w:t>
      </w:r>
      <w:proofErr w:type="spellStart"/>
      <w:proofErr w:type="gramStart"/>
      <w:r w:rsidRPr="009D0F86">
        <w:rPr>
          <w:sz w:val="28"/>
          <w:szCs w:val="28"/>
        </w:rPr>
        <w:t>Self</w:t>
      </w:r>
      <w:proofErr w:type="gramEnd"/>
      <w:r w:rsidRPr="009D0F86">
        <w:rPr>
          <w:sz w:val="28"/>
          <w:szCs w:val="28"/>
        </w:rPr>
        <w:t xml:space="preserve"> Concept</w:t>
      </w:r>
      <w:proofErr w:type="spellEnd"/>
      <w:r w:rsidRPr="009D0F86">
        <w:rPr>
          <w:sz w:val="28"/>
          <w:szCs w:val="28"/>
        </w:rPr>
        <w:t>.</w:t>
      </w:r>
    </w:p>
    <w:p w:rsidR="00B60B4F" w:rsidRDefault="00B60B4F" w:rsidP="00565675"/>
    <w:sectPr w:rsidR="00B6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763"/>
    <w:multiLevelType w:val="hybridMultilevel"/>
    <w:tmpl w:val="0B422C52"/>
    <w:lvl w:ilvl="0" w:tplc="CC78A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0F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4E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A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1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0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2F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2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28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85"/>
    <w:rsid w:val="002B0C9E"/>
    <w:rsid w:val="00565675"/>
    <w:rsid w:val="00734BB4"/>
    <w:rsid w:val="0081533D"/>
    <w:rsid w:val="008A244F"/>
    <w:rsid w:val="00AC3553"/>
    <w:rsid w:val="00B13A2D"/>
    <w:rsid w:val="00B60B4F"/>
    <w:rsid w:val="00D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44B1D-CC6B-4825-BA08-86C34D5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BB4"/>
  </w:style>
  <w:style w:type="character" w:customStyle="1" w:styleId="aqj">
    <w:name w:val="aqj"/>
    <w:basedOn w:val="DefaultParagraphFont"/>
    <w:rsid w:val="00734BB4"/>
  </w:style>
  <w:style w:type="paragraph" w:styleId="BalloonText">
    <w:name w:val="Balloon Text"/>
    <w:basedOn w:val="Normal"/>
    <w:link w:val="BalloonTextChar"/>
    <w:uiPriority w:val="99"/>
    <w:semiHidden/>
    <w:unhideWhenUsed/>
    <w:rsid w:val="002B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3</cp:revision>
  <cp:lastPrinted>2015-08-19T14:28:00Z</cp:lastPrinted>
  <dcterms:created xsi:type="dcterms:W3CDTF">2016-06-24T00:06:00Z</dcterms:created>
  <dcterms:modified xsi:type="dcterms:W3CDTF">2016-09-12T20:42:00Z</dcterms:modified>
</cp:coreProperties>
</file>